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06E" w:rsidRDefault="0017406E" w:rsidP="0017406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        </w:t>
      </w:r>
      <w:r w:rsidRPr="0017406E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Lektury szkolne dla klas IV-VI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- obowiązkowe</w:t>
      </w:r>
    </w:p>
    <w:p w:rsidR="0017406E" w:rsidRPr="0017406E" w:rsidRDefault="0017406E" w:rsidP="0017406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</w:t>
      </w:r>
      <w:r w:rsidRPr="001740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łuższe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Pr="001740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twory literackie </w:t>
      </w:r>
      <w:r w:rsidRPr="001740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poznawane w całości: </w:t>
      </w:r>
    </w:p>
    <w:p w:rsidR="0017406E" w:rsidRPr="0017406E" w:rsidRDefault="0017406E" w:rsidP="001740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06E">
        <w:rPr>
          <w:rFonts w:ascii="Times New Roman" w:eastAsia="Times New Roman" w:hAnsi="Times New Roman" w:cs="Times New Roman"/>
          <w:sz w:val="24"/>
          <w:szCs w:val="24"/>
          <w:lang w:eastAsia="pl-PL"/>
        </w:rPr>
        <w:t>Jan Brzechwa, "Akademia Pana Kleksa"</w:t>
      </w:r>
    </w:p>
    <w:p w:rsidR="0017406E" w:rsidRPr="0017406E" w:rsidRDefault="0017406E" w:rsidP="001740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06E">
        <w:rPr>
          <w:rFonts w:ascii="Times New Roman" w:eastAsia="Times New Roman" w:hAnsi="Times New Roman" w:cs="Times New Roman"/>
          <w:sz w:val="24"/>
          <w:szCs w:val="24"/>
          <w:lang w:eastAsia="pl-PL"/>
        </w:rPr>
        <w:t>Janusz Christa, "Kajko i Kokosz. Szkoła latania"</w:t>
      </w:r>
    </w:p>
    <w:p w:rsidR="0017406E" w:rsidRPr="0017406E" w:rsidRDefault="0017406E" w:rsidP="001740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17406E">
        <w:rPr>
          <w:rFonts w:ascii="Times New Roman" w:eastAsia="Times New Roman" w:hAnsi="Times New Roman" w:cs="Times New Roman"/>
          <w:sz w:val="24"/>
          <w:szCs w:val="24"/>
          <w:lang w:eastAsia="pl-PL"/>
        </w:rPr>
        <w:t>Clive</w:t>
      </w:r>
      <w:proofErr w:type="spellEnd"/>
      <w:r w:rsidRPr="00174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17406E">
        <w:rPr>
          <w:rFonts w:ascii="Times New Roman" w:eastAsia="Times New Roman" w:hAnsi="Times New Roman" w:cs="Times New Roman"/>
          <w:sz w:val="24"/>
          <w:szCs w:val="24"/>
          <w:lang w:eastAsia="pl-PL"/>
        </w:rPr>
        <w:t>Staples</w:t>
      </w:r>
      <w:proofErr w:type="spellEnd"/>
      <w:r w:rsidRPr="00174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Lewis, "Opowieści z </w:t>
      </w:r>
      <w:proofErr w:type="spellStart"/>
      <w:r w:rsidRPr="0017406E">
        <w:rPr>
          <w:rFonts w:ascii="Times New Roman" w:eastAsia="Times New Roman" w:hAnsi="Times New Roman" w:cs="Times New Roman"/>
          <w:sz w:val="24"/>
          <w:szCs w:val="24"/>
          <w:lang w:eastAsia="pl-PL"/>
        </w:rPr>
        <w:t>Narnii</w:t>
      </w:r>
      <w:proofErr w:type="spellEnd"/>
      <w:r w:rsidRPr="0017406E">
        <w:rPr>
          <w:rFonts w:ascii="Times New Roman" w:eastAsia="Times New Roman" w:hAnsi="Times New Roman" w:cs="Times New Roman"/>
          <w:sz w:val="24"/>
          <w:szCs w:val="24"/>
          <w:lang w:eastAsia="pl-PL"/>
        </w:rPr>
        <w:t>. Lew, czarownica i stara szafa"</w:t>
      </w:r>
    </w:p>
    <w:p w:rsidR="0017406E" w:rsidRPr="0017406E" w:rsidRDefault="0017406E" w:rsidP="001740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Ferenc </w:t>
      </w:r>
      <w:proofErr w:type="spellStart"/>
      <w:r w:rsidRPr="0017406E">
        <w:rPr>
          <w:rFonts w:ascii="Times New Roman" w:eastAsia="Times New Roman" w:hAnsi="Times New Roman" w:cs="Times New Roman"/>
          <w:sz w:val="24"/>
          <w:szCs w:val="24"/>
          <w:lang w:eastAsia="pl-PL"/>
        </w:rPr>
        <w:t>Molnár</w:t>
      </w:r>
      <w:proofErr w:type="spellEnd"/>
      <w:r w:rsidRPr="0017406E">
        <w:rPr>
          <w:rFonts w:ascii="Times New Roman" w:eastAsia="Times New Roman" w:hAnsi="Times New Roman" w:cs="Times New Roman"/>
          <w:sz w:val="24"/>
          <w:szCs w:val="24"/>
          <w:lang w:eastAsia="pl-PL"/>
        </w:rPr>
        <w:t>, "Chłopcy z Placu Broni"</w:t>
      </w:r>
    </w:p>
    <w:p w:rsidR="0017406E" w:rsidRPr="0017406E" w:rsidRDefault="0017406E" w:rsidP="001740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John Ronald </w:t>
      </w:r>
      <w:proofErr w:type="spellStart"/>
      <w:r w:rsidRPr="0017406E">
        <w:rPr>
          <w:rFonts w:ascii="Times New Roman" w:eastAsia="Times New Roman" w:hAnsi="Times New Roman" w:cs="Times New Roman"/>
          <w:sz w:val="24"/>
          <w:szCs w:val="24"/>
          <w:lang w:eastAsia="pl-PL"/>
        </w:rPr>
        <w:t>Reuel</w:t>
      </w:r>
      <w:proofErr w:type="spellEnd"/>
      <w:r w:rsidRPr="00174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Tolkien, "Hobbit, czyli tam i z powrotem"</w:t>
      </w:r>
    </w:p>
    <w:p w:rsidR="0017406E" w:rsidRPr="0017406E" w:rsidRDefault="0017406E" w:rsidP="0017406E">
      <w:pPr>
        <w:pStyle w:val="NormalnyWeb"/>
        <w:rPr>
          <w:b/>
          <w:bCs/>
        </w:rPr>
      </w:pPr>
      <w:r w:rsidRPr="0017406E">
        <w:br/>
      </w:r>
      <w:r w:rsidRPr="0017406E">
        <w:br/>
      </w:r>
      <w:r w:rsidRPr="0017406E">
        <w:rPr>
          <w:b/>
          <w:bCs/>
        </w:rPr>
        <w:t xml:space="preserve">Krótkie utwory literackie poznawane w całości, utwory literackie poznawane </w:t>
      </w:r>
      <w:r>
        <w:rPr>
          <w:b/>
          <w:bCs/>
        </w:rPr>
        <w:t xml:space="preserve">                            </w:t>
      </w:r>
      <w:r w:rsidRPr="0017406E">
        <w:rPr>
          <w:b/>
          <w:bCs/>
        </w:rPr>
        <w:t>we fragmentach i utwory poetyckie:</w:t>
      </w:r>
    </w:p>
    <w:p w:rsidR="0017406E" w:rsidRPr="0017406E" w:rsidRDefault="0017406E" w:rsidP="001740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17406E">
        <w:rPr>
          <w:rFonts w:ascii="Times New Roman" w:eastAsia="Times New Roman" w:hAnsi="Times New Roman" w:cs="Times New Roman"/>
          <w:sz w:val="24"/>
          <w:szCs w:val="24"/>
          <w:lang w:eastAsia="pl-PL"/>
        </w:rPr>
        <w:t>René</w:t>
      </w:r>
      <w:proofErr w:type="spellEnd"/>
      <w:r w:rsidRPr="00174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17406E">
        <w:rPr>
          <w:rFonts w:ascii="Times New Roman" w:eastAsia="Times New Roman" w:hAnsi="Times New Roman" w:cs="Times New Roman"/>
          <w:sz w:val="24"/>
          <w:szCs w:val="24"/>
          <w:lang w:eastAsia="pl-PL"/>
        </w:rPr>
        <w:t>Goscinny</w:t>
      </w:r>
      <w:proofErr w:type="spellEnd"/>
      <w:r w:rsidRPr="00174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Jean-Jacques </w:t>
      </w:r>
      <w:proofErr w:type="spellStart"/>
      <w:r w:rsidRPr="0017406E">
        <w:rPr>
          <w:rFonts w:ascii="Times New Roman" w:eastAsia="Times New Roman" w:hAnsi="Times New Roman" w:cs="Times New Roman"/>
          <w:sz w:val="24"/>
          <w:szCs w:val="24"/>
          <w:lang w:eastAsia="pl-PL"/>
        </w:rPr>
        <w:t>Sempé</w:t>
      </w:r>
      <w:proofErr w:type="spellEnd"/>
      <w:r w:rsidRPr="0017406E">
        <w:rPr>
          <w:rFonts w:ascii="Times New Roman" w:eastAsia="Times New Roman" w:hAnsi="Times New Roman" w:cs="Times New Roman"/>
          <w:sz w:val="24"/>
          <w:szCs w:val="24"/>
          <w:lang w:eastAsia="pl-PL"/>
        </w:rPr>
        <w:t>, "Mikołajek" (wybór opowiadań)</w:t>
      </w:r>
    </w:p>
    <w:p w:rsidR="0017406E" w:rsidRPr="0017406E" w:rsidRDefault="0017406E" w:rsidP="001740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06E">
        <w:rPr>
          <w:rFonts w:ascii="Times New Roman" w:eastAsia="Times New Roman" w:hAnsi="Times New Roman" w:cs="Times New Roman"/>
          <w:sz w:val="24"/>
          <w:szCs w:val="24"/>
          <w:lang w:eastAsia="pl-PL"/>
        </w:rPr>
        <w:t>Ignacy Krasicki, wybrane bajki</w:t>
      </w:r>
    </w:p>
    <w:p w:rsidR="0017406E" w:rsidRPr="0017406E" w:rsidRDefault="0017406E" w:rsidP="001740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06E">
        <w:rPr>
          <w:rFonts w:ascii="Times New Roman" w:eastAsia="Times New Roman" w:hAnsi="Times New Roman" w:cs="Times New Roman"/>
          <w:sz w:val="24"/>
          <w:szCs w:val="24"/>
          <w:lang w:eastAsia="pl-PL"/>
        </w:rPr>
        <w:t>Adam Mickiewicz, "Pan Tadeusz" (wybrane fragmenty)</w:t>
      </w:r>
    </w:p>
    <w:p w:rsidR="0017406E" w:rsidRPr="0017406E" w:rsidRDefault="0017406E" w:rsidP="001740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06E">
        <w:rPr>
          <w:rFonts w:ascii="Times New Roman" w:eastAsia="Times New Roman" w:hAnsi="Times New Roman" w:cs="Times New Roman"/>
          <w:sz w:val="24"/>
          <w:szCs w:val="24"/>
          <w:lang w:eastAsia="pl-PL"/>
        </w:rPr>
        <w:t>Józef Wybicki, "Mazurek Dąbrowskiego"</w:t>
      </w:r>
    </w:p>
    <w:p w:rsidR="0017406E" w:rsidRPr="0017406E" w:rsidRDefault="0017406E" w:rsidP="001740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06E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wybrane mity greckie, w tym mit o powstaniu świata oraz mity o Prometeuszu, o Syzyfie, o Demeter i Korze, o Dedalu i Ikarze, o Heraklesie, o Tezeuszu i Ariadnie</w:t>
      </w:r>
    </w:p>
    <w:p w:rsidR="0017406E" w:rsidRPr="0017406E" w:rsidRDefault="0017406E" w:rsidP="001740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06E">
        <w:rPr>
          <w:rFonts w:ascii="Times New Roman" w:eastAsia="Times New Roman" w:hAnsi="Times New Roman" w:cs="Times New Roman"/>
          <w:sz w:val="24"/>
          <w:szCs w:val="24"/>
          <w:lang w:eastAsia="pl-PL"/>
        </w:rPr>
        <w:t>"Biblia": stworzenie świata i człowieka oraz wybrane przypowieści ewangeliczne, w tym o talentach, o miłosiernym Samarytaninie</w:t>
      </w:r>
    </w:p>
    <w:p w:rsidR="0017406E" w:rsidRPr="0017406E" w:rsidRDefault="0017406E" w:rsidP="001740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06E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wybrane podania i legendy polskie</w:t>
      </w:r>
    </w:p>
    <w:p w:rsidR="0017406E" w:rsidRPr="0017406E" w:rsidRDefault="0017406E" w:rsidP="001740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06E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wybrane baśnie polskie i europejskie</w:t>
      </w:r>
    </w:p>
    <w:p w:rsidR="0017406E" w:rsidRPr="0017406E" w:rsidRDefault="0017406E" w:rsidP="001740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06E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wybrane wiersze: Jana Brzechwy, Konstantego Ildefonsa Gałczyńskiego, Anny Kamieńskiej, Joanny Kulmowej, Adama Mickiewicza, Juliusza Słowackiego, Leopolda Staffa, Juliana Tuwima, Jana Twardowskiego oraz pieśni patriotyczne (w tym "Rota" Marii Konopnickiej).</w:t>
      </w:r>
    </w:p>
    <w:p w:rsidR="00BA3A0C" w:rsidRDefault="0017406E" w:rsidP="0017406E">
      <w:r w:rsidRPr="001740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740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0" w:name="_GoBack"/>
      <w:bookmarkEnd w:id="0"/>
    </w:p>
    <w:sectPr w:rsidR="00BA3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C26B2"/>
    <w:multiLevelType w:val="multilevel"/>
    <w:tmpl w:val="79761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EC2E5A"/>
    <w:multiLevelType w:val="multilevel"/>
    <w:tmpl w:val="CC2A0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06E"/>
    <w:rsid w:val="0017406E"/>
    <w:rsid w:val="00BA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4E69C"/>
  <w15:chartTrackingRefBased/>
  <w15:docId w15:val="{2791A58A-F2FE-40A5-87D5-7116DDE0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740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740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74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7406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740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7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Brodziak</dc:creator>
  <cp:keywords/>
  <dc:description/>
  <cp:lastModifiedBy>Ewa Brodziak</cp:lastModifiedBy>
  <cp:revision>1</cp:revision>
  <dcterms:created xsi:type="dcterms:W3CDTF">2024-07-08T09:57:00Z</dcterms:created>
  <dcterms:modified xsi:type="dcterms:W3CDTF">2024-07-08T10:03:00Z</dcterms:modified>
</cp:coreProperties>
</file>